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8E62D" w14:textId="77777777" w:rsidR="00733FBC" w:rsidRDefault="00B03958" w:rsidP="00B03958">
      <w:pPr>
        <w:pStyle w:val="NoSpacing"/>
        <w:jc w:val="center"/>
      </w:pPr>
      <w:r>
        <w:t>Guided Practice Activities</w:t>
      </w:r>
    </w:p>
    <w:p w14:paraId="31A33F97" w14:textId="77777777" w:rsidR="00B03958" w:rsidRDefault="00B03958" w:rsidP="00B03958">
      <w:pPr>
        <w:pStyle w:val="NoSpacing"/>
      </w:pPr>
    </w:p>
    <w:p w14:paraId="5ECB4544" w14:textId="77777777" w:rsidR="00B03958" w:rsidRDefault="00B03958" w:rsidP="00B03958">
      <w:pPr>
        <w:pStyle w:val="NoSpacing"/>
      </w:pPr>
    </w:p>
    <w:p w14:paraId="372D317F" w14:textId="77777777" w:rsidR="00B03958" w:rsidRPr="00B03958" w:rsidRDefault="00B03958" w:rsidP="00B03958">
      <w:pPr>
        <w:pStyle w:val="NoSpacing"/>
        <w:rPr>
          <w:rFonts w:ascii="Times" w:eastAsia="Times New Roman" w:hAnsi="Times" w:cs="Times New Roman"/>
          <w:b/>
          <w:bCs/>
          <w:sz w:val="27"/>
          <w:szCs w:val="27"/>
        </w:rPr>
      </w:pPr>
      <w:proofErr w:type="spellStart"/>
      <w:r w:rsidRPr="00B03958">
        <w:rPr>
          <w:rFonts w:ascii="Times" w:eastAsia="Times New Roman" w:hAnsi="Times" w:cs="Times New Roman"/>
          <w:b/>
          <w:bCs/>
          <w:sz w:val="27"/>
          <w:szCs w:val="27"/>
        </w:rPr>
        <w:t>Scaffolded</w:t>
      </w:r>
      <w:proofErr w:type="spellEnd"/>
      <w:r w:rsidRPr="00B03958">
        <w:rPr>
          <w:rFonts w:ascii="Times" w:eastAsia="Times New Roman" w:hAnsi="Times" w:cs="Times New Roman"/>
          <w:b/>
          <w:bCs/>
          <w:sz w:val="27"/>
          <w:szCs w:val="27"/>
        </w:rPr>
        <w:t xml:space="preserve"> </w:t>
      </w:r>
      <w:proofErr w:type="gramStart"/>
      <w:r w:rsidRPr="00B03958">
        <w:rPr>
          <w:rFonts w:ascii="Times" w:eastAsia="Times New Roman" w:hAnsi="Times" w:cs="Times New Roman"/>
          <w:b/>
          <w:bCs/>
          <w:sz w:val="27"/>
          <w:szCs w:val="27"/>
        </w:rPr>
        <w:t>role plays</w:t>
      </w:r>
      <w:proofErr w:type="gramEnd"/>
    </w:p>
    <w:p w14:paraId="5BD0AF46" w14:textId="77777777" w:rsidR="00B03958" w:rsidRPr="00B03958" w:rsidRDefault="00B03958" w:rsidP="00B03958">
      <w:pPr>
        <w:pStyle w:val="NoSpacing"/>
        <w:rPr>
          <w:rFonts w:ascii="Times" w:hAnsi="Times" w:cs="Times New Roman"/>
          <w:sz w:val="20"/>
          <w:szCs w:val="20"/>
        </w:rPr>
      </w:pPr>
      <w:r w:rsidRPr="00B03958">
        <w:rPr>
          <w:rFonts w:ascii="Times" w:hAnsi="Times" w:cs="Times New Roman"/>
          <w:sz w:val="20"/>
          <w:szCs w:val="20"/>
        </w:rPr>
        <w:t>Trainer/instructor demonstrates skills learned in a role-play with one participant in front of the entire group but then says, “Pause,” “Rewind,” “Help me out,” or “What should I do next?” to engage the larger group in role-play that is graduated, or less demanding than an entire role-play might be. I’ve used this strategy for any number of interpersonal skills practice sessions including parents practicing non-violent discipline with children, teachers or trainers practicing responses to challenging classroom behavior, and job seekers practicing responses to tough interview question.</w:t>
      </w:r>
    </w:p>
    <w:p w14:paraId="6FE0FDF9" w14:textId="77777777" w:rsidR="00B03958" w:rsidRPr="00B03958" w:rsidRDefault="00B03958" w:rsidP="00B03958">
      <w:pPr>
        <w:pStyle w:val="NoSpacing"/>
        <w:rPr>
          <w:rFonts w:ascii="Times" w:hAnsi="Times" w:cs="Times New Roman"/>
          <w:sz w:val="20"/>
          <w:szCs w:val="20"/>
        </w:rPr>
      </w:pPr>
      <w:r w:rsidRPr="00B03958">
        <w:rPr>
          <w:rFonts w:ascii="Times" w:hAnsi="Times" w:cs="Times New Roman"/>
          <w:sz w:val="20"/>
          <w:szCs w:val="20"/>
        </w:rPr>
        <w:t xml:space="preserve">When students/trainees have more confidence, I have asked teams of three to role-play the new skills using a model in which </w:t>
      </w:r>
      <w:proofErr w:type="gramStart"/>
      <w:r w:rsidRPr="00B03958">
        <w:rPr>
          <w:rFonts w:ascii="Times" w:hAnsi="Times" w:cs="Times New Roman"/>
          <w:sz w:val="20"/>
          <w:szCs w:val="20"/>
        </w:rPr>
        <w:t>1</w:t>
      </w:r>
      <w:proofErr w:type="gramEnd"/>
      <w:r w:rsidRPr="00B03958">
        <w:rPr>
          <w:rFonts w:ascii="Times" w:hAnsi="Times" w:cs="Times New Roman"/>
          <w:sz w:val="20"/>
          <w:szCs w:val="20"/>
        </w:rPr>
        <w:t xml:space="preserve"> person practices the skill, 1 person freely responds as the listener based on the first person’s use of the skill, and the 3rd coaches the skill user. Team members debrief their experience in that role, discussing what worked and </w:t>
      </w:r>
      <w:proofErr w:type="gramStart"/>
      <w:r w:rsidRPr="00B03958">
        <w:rPr>
          <w:rFonts w:ascii="Times" w:hAnsi="Times" w:cs="Times New Roman"/>
          <w:sz w:val="20"/>
          <w:szCs w:val="20"/>
        </w:rPr>
        <w:t>why,</w:t>
      </w:r>
      <w:proofErr w:type="gramEnd"/>
      <w:r w:rsidRPr="00B03958">
        <w:rPr>
          <w:rFonts w:ascii="Times" w:hAnsi="Times" w:cs="Times New Roman"/>
          <w:sz w:val="20"/>
          <w:szCs w:val="20"/>
        </w:rPr>
        <w:t xml:space="preserve"> and then rotate until each person has had an opportunity to take each position.</w:t>
      </w:r>
    </w:p>
    <w:p w14:paraId="257C28BA" w14:textId="77777777" w:rsidR="00B03958" w:rsidRPr="00B03958" w:rsidRDefault="00B03958" w:rsidP="00B03958">
      <w:pPr>
        <w:pStyle w:val="NoSpacing"/>
        <w:rPr>
          <w:rFonts w:ascii="Times" w:eastAsia="Times New Roman" w:hAnsi="Times" w:cs="Times New Roman"/>
          <w:b/>
          <w:bCs/>
          <w:sz w:val="27"/>
          <w:szCs w:val="27"/>
        </w:rPr>
      </w:pPr>
      <w:r w:rsidRPr="00B03958">
        <w:rPr>
          <w:rFonts w:ascii="Times" w:eastAsia="Times New Roman" w:hAnsi="Times" w:cs="Times New Roman"/>
          <w:b/>
          <w:bCs/>
          <w:sz w:val="27"/>
          <w:szCs w:val="27"/>
        </w:rPr>
        <w:t xml:space="preserve">Use student generated </w:t>
      </w:r>
      <w:proofErr w:type="gramStart"/>
      <w:r w:rsidRPr="00B03958">
        <w:rPr>
          <w:rFonts w:ascii="Times" w:eastAsia="Times New Roman" w:hAnsi="Times" w:cs="Times New Roman"/>
          <w:b/>
          <w:bCs/>
          <w:sz w:val="27"/>
          <w:szCs w:val="27"/>
        </w:rPr>
        <w:t>role play</w:t>
      </w:r>
      <w:proofErr w:type="gramEnd"/>
      <w:r w:rsidRPr="00B03958">
        <w:rPr>
          <w:rFonts w:ascii="Times" w:eastAsia="Times New Roman" w:hAnsi="Times" w:cs="Times New Roman"/>
          <w:b/>
          <w:bCs/>
          <w:sz w:val="27"/>
          <w:szCs w:val="27"/>
        </w:rPr>
        <w:t xml:space="preserve"> scenarios</w:t>
      </w:r>
    </w:p>
    <w:p w14:paraId="2733375F" w14:textId="77777777" w:rsidR="00B03958" w:rsidRPr="00B03958" w:rsidRDefault="00B03958" w:rsidP="00B03958">
      <w:pPr>
        <w:pStyle w:val="NoSpacing"/>
        <w:rPr>
          <w:rFonts w:ascii="Times" w:hAnsi="Times" w:cs="Times New Roman"/>
          <w:sz w:val="20"/>
          <w:szCs w:val="20"/>
        </w:rPr>
      </w:pPr>
      <w:r w:rsidRPr="00B03958">
        <w:rPr>
          <w:rFonts w:ascii="Times" w:hAnsi="Times" w:cs="Times New Roman"/>
          <w:sz w:val="20"/>
          <w:szCs w:val="20"/>
        </w:rPr>
        <w:t xml:space="preserve">Provide student-generated scenarios on slips of paper (research shows that role-play is most effective in </w:t>
      </w:r>
      <w:proofErr w:type="gramStart"/>
      <w:r w:rsidRPr="00B03958">
        <w:rPr>
          <w:rFonts w:ascii="Times" w:hAnsi="Times" w:cs="Times New Roman"/>
          <w:sz w:val="20"/>
          <w:szCs w:val="20"/>
        </w:rPr>
        <w:t>changing</w:t>
      </w:r>
      <w:proofErr w:type="gramEnd"/>
      <w:r w:rsidRPr="00B03958">
        <w:rPr>
          <w:rFonts w:ascii="Times" w:hAnsi="Times" w:cs="Times New Roman"/>
          <w:sz w:val="20"/>
          <w:szCs w:val="20"/>
        </w:rPr>
        <w:t xml:space="preserve"> behavior when practice sessions use student-generated scenarios). Have participant pairs draw one of these scenarios from a container. Pairs of students/trainees role-play in front of the group using </w:t>
      </w:r>
      <w:proofErr w:type="gramStart"/>
      <w:r w:rsidRPr="00B03958">
        <w:rPr>
          <w:rFonts w:ascii="Times" w:hAnsi="Times" w:cs="Times New Roman"/>
          <w:sz w:val="20"/>
          <w:szCs w:val="20"/>
        </w:rPr>
        <w:t>the  skills</w:t>
      </w:r>
      <w:proofErr w:type="gramEnd"/>
      <w:r w:rsidRPr="00B03958">
        <w:rPr>
          <w:rFonts w:ascii="Times" w:hAnsi="Times" w:cs="Times New Roman"/>
          <w:sz w:val="20"/>
          <w:szCs w:val="20"/>
        </w:rPr>
        <w:t xml:space="preserve"> they’ve learned in Provide New Content with their scenario. The rest of the group identifies the skills they observe in the role-play and offers additional skills that </w:t>
      </w:r>
      <w:proofErr w:type="gramStart"/>
      <w:r w:rsidRPr="00B03958">
        <w:rPr>
          <w:rFonts w:ascii="Times" w:hAnsi="Times" w:cs="Times New Roman"/>
          <w:sz w:val="20"/>
          <w:szCs w:val="20"/>
        </w:rPr>
        <w:t>might be used</w:t>
      </w:r>
      <w:proofErr w:type="gramEnd"/>
      <w:r w:rsidRPr="00B03958">
        <w:rPr>
          <w:rFonts w:ascii="Times" w:hAnsi="Times" w:cs="Times New Roman"/>
          <w:sz w:val="20"/>
          <w:szCs w:val="20"/>
        </w:rPr>
        <w:t xml:space="preserve"> in that scenario, coaching the role-players as needed. This one activity offers practice at the Bloom’s levels of recognition, application and creation.</w:t>
      </w:r>
    </w:p>
    <w:p w14:paraId="72DFFC25" w14:textId="77777777" w:rsidR="00B03958" w:rsidRPr="00B03958" w:rsidRDefault="00B03958" w:rsidP="00B03958">
      <w:pPr>
        <w:pStyle w:val="NoSpacing"/>
        <w:rPr>
          <w:rFonts w:ascii="Times" w:eastAsia="Times New Roman" w:hAnsi="Times" w:cs="Times New Roman"/>
          <w:b/>
          <w:bCs/>
          <w:sz w:val="27"/>
          <w:szCs w:val="27"/>
        </w:rPr>
      </w:pPr>
      <w:r w:rsidRPr="00B03958">
        <w:rPr>
          <w:rFonts w:ascii="Times" w:eastAsia="Times New Roman" w:hAnsi="Times" w:cs="Times New Roman"/>
          <w:b/>
          <w:bCs/>
          <w:sz w:val="27"/>
          <w:szCs w:val="27"/>
        </w:rPr>
        <w:t>Applying new content to their context</w:t>
      </w:r>
    </w:p>
    <w:p w14:paraId="15D8FFF8" w14:textId="3A4823D3" w:rsidR="00B03958" w:rsidRPr="00B03958" w:rsidRDefault="00B03958" w:rsidP="00B03958">
      <w:pPr>
        <w:pStyle w:val="NoSpacing"/>
        <w:rPr>
          <w:rFonts w:ascii="Times" w:hAnsi="Times" w:cs="Times New Roman"/>
          <w:sz w:val="20"/>
          <w:szCs w:val="20"/>
        </w:rPr>
      </w:pPr>
      <w:r w:rsidRPr="00B03958">
        <w:rPr>
          <w:rFonts w:ascii="Times" w:hAnsi="Times" w:cs="Times New Roman"/>
          <w:sz w:val="20"/>
          <w:szCs w:val="20"/>
        </w:rPr>
        <w:t xml:space="preserve">Another Guided Practice with Feedback activity </w:t>
      </w:r>
      <w:proofErr w:type="gramStart"/>
      <w:r w:rsidRPr="00B03958">
        <w:rPr>
          <w:rFonts w:ascii="Times" w:hAnsi="Times" w:cs="Times New Roman"/>
          <w:sz w:val="20"/>
          <w:szCs w:val="20"/>
        </w:rPr>
        <w:t>I</w:t>
      </w:r>
      <w:proofErr w:type="gramEnd"/>
      <w:r w:rsidRPr="00B03958">
        <w:rPr>
          <w:rFonts w:ascii="Times" w:hAnsi="Times" w:cs="Times New Roman"/>
          <w:sz w:val="20"/>
          <w:szCs w:val="20"/>
        </w:rPr>
        <w:t xml:space="preserve"> frequently use is to create a real-life assignment that allows the learner to practice applying the new content to a relevant situat</w:t>
      </w:r>
      <w:r w:rsidR="00E71395">
        <w:rPr>
          <w:rFonts w:ascii="Times" w:hAnsi="Times" w:cs="Times New Roman"/>
          <w:sz w:val="20"/>
          <w:szCs w:val="20"/>
        </w:rPr>
        <w:t xml:space="preserve">ion in his world. I have asked </w:t>
      </w:r>
      <w:r w:rsidRPr="00B03958">
        <w:rPr>
          <w:rFonts w:ascii="Times" w:hAnsi="Times" w:cs="Times New Roman"/>
          <w:sz w:val="20"/>
          <w:szCs w:val="20"/>
        </w:rPr>
        <w:t xml:space="preserve">graduate students in an adult </w:t>
      </w:r>
      <w:proofErr w:type="spellStart"/>
      <w:proofErr w:type="gramStart"/>
      <w:r w:rsidRPr="00B03958">
        <w:rPr>
          <w:rFonts w:ascii="Times" w:hAnsi="Times" w:cs="Times New Roman"/>
          <w:sz w:val="20"/>
          <w:szCs w:val="20"/>
        </w:rPr>
        <w:t>ed</w:t>
      </w:r>
      <w:proofErr w:type="spellEnd"/>
      <w:proofErr w:type="gramEnd"/>
      <w:r w:rsidRPr="00B03958">
        <w:rPr>
          <w:rFonts w:ascii="Times" w:hAnsi="Times" w:cs="Times New Roman"/>
          <w:sz w:val="20"/>
          <w:szCs w:val="20"/>
        </w:rPr>
        <w:t xml:space="preserve"> program to use Gagne’s events of instruction (their new content) to create a lesson plan for their individual work context (a training for their department, a lesson for their ESL class or GED students, or a workshop for their supervisees).</w:t>
      </w:r>
    </w:p>
    <w:p w14:paraId="7038922F" w14:textId="77777777" w:rsidR="00E71395" w:rsidRDefault="00E71395">
      <w:bookmarkStart w:id="0" w:name="_GoBack"/>
      <w:bookmarkEnd w:id="0"/>
    </w:p>
    <w:p w14:paraId="454D028B" w14:textId="77777777" w:rsidR="00E71395" w:rsidRDefault="00E71395"/>
    <w:p w14:paraId="5433D1A0" w14:textId="441B8E8D" w:rsidR="00B03958" w:rsidRDefault="00E71395">
      <w:r>
        <w:t xml:space="preserve"> </w:t>
      </w:r>
      <w:r w:rsidR="0038256D">
        <w:t xml:space="preserve">(Adapted from </w:t>
      </w:r>
      <w:hyperlink r:id="rId5" w:history="1">
        <w:r w:rsidR="00866EE7" w:rsidRPr="00461134">
          <w:rPr>
            <w:rStyle w:val="Hyperlink"/>
          </w:rPr>
          <w:t>http://tracyschiffmann.com/2010/10/05/gagnes-guided-practice-with-feedback/</w:t>
        </w:r>
      </w:hyperlink>
      <w:r w:rsidR="0038256D">
        <w:t>)</w:t>
      </w:r>
    </w:p>
    <w:p w14:paraId="700A058D" w14:textId="77777777" w:rsidR="00866EE7" w:rsidRDefault="00866EE7"/>
    <w:p w14:paraId="3D24F097" w14:textId="77777777" w:rsidR="00866EE7" w:rsidRDefault="00866EE7"/>
    <w:p w14:paraId="4D2EB70F" w14:textId="77777777" w:rsidR="00866EE7" w:rsidRDefault="00866EE7"/>
    <w:sectPr w:rsidR="00866EE7" w:rsidSect="00B22EF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958"/>
    <w:rsid w:val="0038256D"/>
    <w:rsid w:val="00733FBC"/>
    <w:rsid w:val="00866EE7"/>
    <w:rsid w:val="00B03958"/>
    <w:rsid w:val="00B22EF2"/>
    <w:rsid w:val="00E71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175E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03958"/>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03958"/>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3958"/>
    <w:rPr>
      <w:rFonts w:ascii="Times" w:hAnsi="Times"/>
      <w:b/>
      <w:bCs/>
      <w:sz w:val="36"/>
      <w:szCs w:val="36"/>
    </w:rPr>
  </w:style>
  <w:style w:type="character" w:customStyle="1" w:styleId="Heading3Char">
    <w:name w:val="Heading 3 Char"/>
    <w:basedOn w:val="DefaultParagraphFont"/>
    <w:link w:val="Heading3"/>
    <w:uiPriority w:val="9"/>
    <w:rsid w:val="00B03958"/>
    <w:rPr>
      <w:rFonts w:ascii="Times" w:hAnsi="Times"/>
      <w:b/>
      <w:bCs/>
      <w:sz w:val="27"/>
      <w:szCs w:val="27"/>
    </w:rPr>
  </w:style>
  <w:style w:type="paragraph" w:styleId="NormalWeb">
    <w:name w:val="Normal (Web)"/>
    <w:basedOn w:val="Normal"/>
    <w:uiPriority w:val="99"/>
    <w:semiHidden/>
    <w:unhideWhenUsed/>
    <w:rsid w:val="00B0395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B03958"/>
    <w:rPr>
      <w:color w:val="0000FF"/>
      <w:u w:val="single"/>
    </w:rPr>
  </w:style>
  <w:style w:type="paragraph" w:styleId="NoSpacing">
    <w:name w:val="No Spacing"/>
    <w:uiPriority w:val="1"/>
    <w:qFormat/>
    <w:rsid w:val="00B0395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03958"/>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03958"/>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3958"/>
    <w:rPr>
      <w:rFonts w:ascii="Times" w:hAnsi="Times"/>
      <w:b/>
      <w:bCs/>
      <w:sz w:val="36"/>
      <w:szCs w:val="36"/>
    </w:rPr>
  </w:style>
  <w:style w:type="character" w:customStyle="1" w:styleId="Heading3Char">
    <w:name w:val="Heading 3 Char"/>
    <w:basedOn w:val="DefaultParagraphFont"/>
    <w:link w:val="Heading3"/>
    <w:uiPriority w:val="9"/>
    <w:rsid w:val="00B03958"/>
    <w:rPr>
      <w:rFonts w:ascii="Times" w:hAnsi="Times"/>
      <w:b/>
      <w:bCs/>
      <w:sz w:val="27"/>
      <w:szCs w:val="27"/>
    </w:rPr>
  </w:style>
  <w:style w:type="paragraph" w:styleId="NormalWeb">
    <w:name w:val="Normal (Web)"/>
    <w:basedOn w:val="Normal"/>
    <w:uiPriority w:val="99"/>
    <w:semiHidden/>
    <w:unhideWhenUsed/>
    <w:rsid w:val="00B0395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B03958"/>
    <w:rPr>
      <w:color w:val="0000FF"/>
      <w:u w:val="single"/>
    </w:rPr>
  </w:style>
  <w:style w:type="paragraph" w:styleId="NoSpacing">
    <w:name w:val="No Spacing"/>
    <w:uiPriority w:val="1"/>
    <w:qFormat/>
    <w:rsid w:val="00B03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535822">
      <w:bodyDiv w:val="1"/>
      <w:marLeft w:val="0"/>
      <w:marRight w:val="0"/>
      <w:marTop w:val="0"/>
      <w:marBottom w:val="0"/>
      <w:divBdr>
        <w:top w:val="none" w:sz="0" w:space="0" w:color="auto"/>
        <w:left w:val="none" w:sz="0" w:space="0" w:color="auto"/>
        <w:bottom w:val="none" w:sz="0" w:space="0" w:color="auto"/>
        <w:right w:val="none" w:sz="0" w:space="0" w:color="auto"/>
      </w:divBdr>
      <w:divsChild>
        <w:div w:id="82131391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tracyschiffmann.com/2010/10/05/gagnes-guided-practice-with-feedback/"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373</Words>
  <Characters>2128</Characters>
  <Application>Microsoft Macintosh Word</Application>
  <DocSecurity>0</DocSecurity>
  <Lines>17</Lines>
  <Paragraphs>4</Paragraphs>
  <ScaleCrop>false</ScaleCrop>
  <Company>CMCSS</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McWhirter</dc:creator>
  <cp:keywords/>
  <dc:description/>
  <cp:lastModifiedBy>Amy McWhirter</cp:lastModifiedBy>
  <cp:revision>4</cp:revision>
  <dcterms:created xsi:type="dcterms:W3CDTF">2014-03-04T23:37:00Z</dcterms:created>
  <dcterms:modified xsi:type="dcterms:W3CDTF">2014-04-10T18:59:00Z</dcterms:modified>
</cp:coreProperties>
</file>